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СЕРПЕНЬ</w:t>
      </w:r>
    </w:p>
    <w:p w:rsidR="007B2073" w:rsidRDefault="00685BE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І.ОСВІТНЄ СЕРЕДОВИЩЕ</w:t>
      </w:r>
    </w:p>
    <w:tbl>
      <w:tblPr>
        <w:tblStyle w:val="a5"/>
        <w:tblW w:w="15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90"/>
        <w:gridCol w:w="1365"/>
        <w:gridCol w:w="1174"/>
        <w:gridCol w:w="1140"/>
      </w:tblGrid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</w:t>
            </w:r>
            <w:proofErr w:type="spellEnd"/>
            <w:r w:rsidR="007F7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дальні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</w:t>
            </w:r>
            <w:r w:rsidR="007F7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тка</w:t>
            </w: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ремонтних робіт та підготовка до нового навчального року.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перевірку санітарного стану школи та прилеглої території на готовність до навчання в умовах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карантину з приводу пандемії COVID-19 перед початком навчального року.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мед кабінет, забезпечити його необхідним інвентарем, медикаментами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Довести до відома педколективу інструктивні та нормативні документи з питань виконання ст.53 Конституції України, Закону "Про освіту" та Закону "Про загальну середню освіту" на нараді при директорові 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кінець серпня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Сформувати оптимальну мережу закладу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постійний зв'язок зі службою у справах дітей з питань виконання Законів України “Про освіту” та “Про загальну середню освіту”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прийом учнів до 1-х класів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необхідні умови для виконання Законів України “Про освіту” та “Про загальну середню освіту”: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виконання навчального плану школи та програм навчальних предметів у відповідності до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Державного стандарту загальної середньої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освіти,початкової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реалізацію варіативної частини навчального плану, яка спрямована на задоволення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індивідуальних освітніх запитів учнів;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організацію роботи групи продовженого дня для учнів.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суворий контроль за виконанням Законів України “Про освіту” та “Про загальну середню освіту”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провести роботу з дітьми, які пропускають школу без поважної причини, залучати їх до навчання. Тримати постійний контакт з батьками цих дітей.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вести облік усіх новоприбулих учнів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учнів,які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вибули зі школи.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відповідні зміни в алфавітну книгу запису учнів з урахуванням випуску 9, 11-х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набору в 1 класи, руху учнів за літо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Уточнити дані про дітей з вадами розумового або фізичного розвитку(н-я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інкл.формою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Здійснення роботи щодо систематичного доведення до працівників школи та роз‘яснення нових нормативно-правових документів з питань охорони життя і здоров‘я учнів та вихованців, запобігання усім видам дитячого травматизму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перевірки: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раціонального розміщення навчального обладнання, технічних засобів  навчання відповідно до вимог безпеки праці;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готовності закладу освіти до нового навчального року щодо створення безпечних умов навчання в кабінетах фізики, хімії, інформатики, біології, спортивних залах, шкільних майстернях;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опору ізоляції та захисного заземлення.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21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вступного інструктажу з ОП для нових працівників 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повторного та інших видів інструктажів (первинного, позапланового, цільового) .Підписання актів на дозвіл проведення навчальних занять в кабінетах фізики, хімії,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біології,інформатики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шкільних майстернях, спортзалі, на спортивних майданчиках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Перевірка спортивного обладнання 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Перевірка комісією з ОП техніки безпеки в кабінетах фізики, хімії, біології, інформатики, шкільних майстернях, спортзалі.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Підписання акту прийняття школи до нового навчального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року.ь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наявності інструкцій з охорони праці в навчальних кабінетах школи,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майстернях,спортзалі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 інших приміщеннях, де це передбачено відповідними нормативами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щодо підготовки харчоблоку та обідньої зали до початку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 навчального року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куточка з ОП.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 з ОП.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14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готовність усіх шкільних приміщень до початку нового навчального року у відповідності з санітарними нормами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Підписати акти на дозвіл проведення навчальних занять у кабінетах фізики, хімії,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біології, шкільних майстернях, спортзалі, на спортивних майданчиках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Підписати акт прийняття школи до нового навчального року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11.08.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14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ШМО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145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Вжити невідкладних заходів для оперативної доставки підручників, посібників та іншої навчальної літератури, передбаченої в переліку Міністерства освіти і науки України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2навчальний рік, організованого   їх розподілу серед учнів.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187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Вжити невідкладних заходів для оперативної доставки підручників, посібників та іншої навчальної літератури, навчального обладнання для забезпечення реалізації Концепції Нової української школи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187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187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7F701A">
        <w:trPr>
          <w:trHeight w:val="70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7F701A">
        <w:trPr>
          <w:trHeight w:val="70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7F701A">
        <w:trPr>
          <w:trHeight w:val="70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Довести до відома працівників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Правила поведінки, права та обов’язки учнів 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Порядок подання та розгляду заяв про випадки булінгу (цькування) у закладі освіти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7F701A">
        <w:trPr>
          <w:trHeight w:val="70"/>
        </w:trPr>
        <w:tc>
          <w:tcPr>
            <w:tcW w:w="1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0"/>
        <w:gridCol w:w="1215"/>
        <w:gridCol w:w="1861"/>
        <w:gridCol w:w="1140"/>
      </w:tblGrid>
      <w:tr w:rsidR="007B2073" w:rsidTr="005D4233">
        <w:trPr>
          <w:trHeight w:val="145"/>
        </w:trPr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відповідність стану освітнього середовища принципам інклюзивної освіти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Облаштувати ресурсну кімнату для дітей з особливими освітніми потребами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документації щодо організації роботи за індивідуальною та інклюзивною  формами  навчання для дітей з особливими освітніми потребами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Виступ-інформація на серпневій нараді про стан забезпечення підручниками учнів школи.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з нагоди Дня прапора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з нагоди Дня незалежності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73" w:rsidRDefault="007B2073" w:rsidP="005D4233">
      <w:pPr>
        <w:pStyle w:val="1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B2073" w:rsidRDefault="007B2073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ІІ. СИСТЕМА ОЦІНЮВАННЯ ЗДОБУВАЧІВ ОСВІТИ</w:t>
      </w:r>
    </w:p>
    <w:tbl>
      <w:tblPr>
        <w:tblStyle w:val="a7"/>
        <w:tblW w:w="15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9"/>
        <w:gridCol w:w="1281"/>
        <w:gridCol w:w="1856"/>
        <w:gridCol w:w="1140"/>
      </w:tblGrid>
      <w:tr w:rsidR="007B2073" w:rsidTr="005D4233">
        <w:trPr>
          <w:trHeight w:val="145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інформаційних куточків по кабінетах з приводу критеріїв оцінювання учнів з навчальних предметів.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Фронтальний.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навчального року; стан ведення шкільної документації (класні журнали, журнали ТБ)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Персональний.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Знайомство з  новоприбулими  вчителями. Консультування щодо організації  освітнього процесу.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Оглядовий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.Ведення особових справ учнів.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координатора по роботі з обдарованими учнями в школі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ІІІ. ДІЯЛЬНІСТЬ ПЕДАГОГІЧНИХ ПРАЦІВНИКІВ</w:t>
      </w:r>
    </w:p>
    <w:tbl>
      <w:tblPr>
        <w:tblStyle w:val="a8"/>
        <w:tblW w:w="15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  <w:gridCol w:w="1280"/>
        <w:gridCol w:w="1856"/>
        <w:gridCol w:w="1140"/>
      </w:tblGrid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Уточнення списків учителів,які пройшли  курси підвищення кваліфікації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30.08.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огляді готовності кабінетів до початку нового навчального року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методичної ради: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 результативність методичної роботи школи за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н.р. та затвердження плану роботи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р.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організацію третього етапу роботи над науково-методичною темою «Діяльнісний підхід як засіб формування ключових компетентностей здобувачів освіти».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 особливості освітнього процесу в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 погодження планів роботи ШМО.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5.Про результати ЗНО-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6.Про підготовку до І етапу  предметних олімпіад із базових дисциплін.</w:t>
            </w:r>
          </w:p>
          <w:p w:rsidR="007B2073" w:rsidRDefault="00685BE6">
            <w:pPr>
              <w:pStyle w:val="10"/>
              <w:ind w:left="-7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7.Про проведення предметних тижнів. 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МР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обрання секретаря педради.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 підсумки діяльності закладу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 та завдання педколективу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 схвалення освітньої програми школи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 схвалення річного плану роботи школи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5.Про визначення структури навчального року та режиму роботи школи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6.Про організацію інклюзивного та індивідуального навчання здобувачів освіти.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здобувачів освіти 10-11 класів.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Про попередження дитячого травматизму під час освітнього процесу.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9.Про визнання/невизнання документів про підвищення кваліфікації педагогів.</w:t>
            </w:r>
          </w:p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Співпраця  зі здобувачами освіти, їх батьками, працівниками закладу освіти.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 індивідуальних та групових зустрічей з батьками з обміну досвідом у вихованні дітей, бесіди з метою вирішення конфліктних ситуацій між дорослими та дітьми.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ЗДВР,соц.-псих. служба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ІV. УПРАВЛІНСЬКІ ПРОЦЕСИ</w:t>
      </w:r>
    </w:p>
    <w:tbl>
      <w:tblPr>
        <w:tblStyle w:val="a9"/>
        <w:tblW w:w="15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  <w:gridCol w:w="1420"/>
        <w:gridCol w:w="1716"/>
        <w:gridCol w:w="1140"/>
      </w:tblGrid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-методична нарада: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стан готовності школи до нового навчального року.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 забезпечення учнів підручниками.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 особливості вивчення базових дисциплін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н.р. Виконання вимог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-методичних рекомендацій МОН.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створення умов для навчання дітей з ООП..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 організацію харчування учнів.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 педагогічне навантаження.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7.Про організацію проведення свята знань та першого уроку.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комплектування закладу освіти  обслуговую­чим персона­лом  та педагогічними кад­ра­ми.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аналіз якісного складу працівників за критеріями: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-всього  педагогічних працівників;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 освітою:  вища;  середня спеціальна;   навчаються;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 категоріями:   вища;  перша; друга; спеціалісти;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 віковим складом:  пенсіонери;   молоді спеціалісти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тарифікацію педагогічних працівників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79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роботу щодо систематизації законодавчих     та нормативно-правових документів зі зверненнями громадян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371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роботу Ради школи та роботу учнівського самоврядування.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214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Видати накази: 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розподіл обов’язків між адміністрацією школи.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організацію роботи з охорони праці в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навчальному році.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тарифікацію педагогічних працівників школи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завідуючих кабінетами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відповідальних у новому навчальному році: за охорону праці, пожежну безпеку, за електрогосподарство.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класних керівників.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створення комісії з інвентаризації матеріальних цінностей.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відповідальних працівників за ведення ділової документації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відповідального за організацію харчування учнів школи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громадського інспектора з охорони дитинства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методичної роботи в школі.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роботи з обдарованими та здібними дітьми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відповідального за здійсненням моніторингу якості освіти у школі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дотримання єдиного орфографічного режиму у школі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розподіл гурткової роботи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режим роботи школи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інклюзивного навчання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індивідуальної форми навчання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роботи з профілактики злочинності та правопорушень серед учнів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комісії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мережі класів та контингенту учнів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роботи з охорони життя і здоров’я учнів та попередження дитячого травматизму 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Реалізації політики академічної доброчесності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5D423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Круглий стіл «Запобігання та протидія академічному плагіату у ЗЗСО»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ВЕРЕСЕНЬ</w:t>
      </w:r>
    </w:p>
    <w:p w:rsidR="007B2073" w:rsidRDefault="00685BE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І.ОСВІТНЄ СЕРЕДОВИЩЕ</w:t>
      </w:r>
    </w:p>
    <w:tbl>
      <w:tblPr>
        <w:tblStyle w:val="aa"/>
        <w:tblW w:w="159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05"/>
        <w:gridCol w:w="1410"/>
        <w:gridCol w:w="2040"/>
        <w:gridCol w:w="1245"/>
      </w:tblGrid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 Забезпечення комфортних і безпечних умов навчання та праці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заходи на випадок оголошення карантину на території області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та затвердження розкладу уроків, факультативів, консультацій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корективи в ІСУО.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Перевірити та здати працевлаштування випускників 9,11 класів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і здати звіт ЗНЗ-1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 харчування учнів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списків,на  харчування учнів пільгових категорій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школи за вересень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документів ЦЗ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чергування вчителів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проведення фізкультурно-оздоровчої роботи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Вч.фізк-ри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інструктажів з БЖД для учнів школи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інструктажів з ОП,  протипожежної безпеки для працівників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Забезпечити нормативність ведення «Журналів реєстрації нещасних випадків, що сталися з вихованцями, учнями», а саме: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оформлення повідомлень про нещасні випадки,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оформлення актів розслідування нещасних випадків,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оформлення повідомлень про наслідки нещасних випадків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87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школу засобами протипожежної  безпеки та дотримуватись заходів протипожежної безпеки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Поновити  куточки: ОП, ЦЗ,пожежної безпеки,  план евакуації учнів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Поновити аптечки в кабінетах, майстерні, спортзалі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школу, їдальню миючими засобами,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деззасобами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предметами гігієни та санітарії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Закріплення робочих місць за прибиральницями, вчителями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3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3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Промоніторити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групу здоров’я, стан здоров’я  та розподілити школярів на фізкультурні групи, дати рекомендації дітям з відхиленням стану здоров’я.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сестра,кл.керівники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3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Заповнити в класних журналах листки здоров’я.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3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та погодити  списки дітей, які потребують дієтичного харчування (із залученням медичного  працівника).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Дієт.сестра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Психологічний супровід адаптації учнів 1 класу до навчання у школі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забезпечення учнів підручниками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дотримання санітарно-гігієнічних умов у шкільній їдальні (відповідно санітарного регламенту)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Дирекція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виконанням карантинних заходів в приміщенні школи та на її прилеглій території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 вести всю обов'язкову документацію за встановленою формою, забезпечувати виконання нормативних документів із питань медичного обслуговування учнів закладу.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мкдсестра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нормативність ведення класних журналів,  обліку роботи гуртків, факультативів, індивідуального навчання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Громадський огляд умови проживання дітей з категорійних сімей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соціального паспорту школи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59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2"/>
        <w:gridCol w:w="1247"/>
        <w:gridCol w:w="2297"/>
        <w:gridCol w:w="1187"/>
      </w:tblGrid>
      <w:tr w:rsidR="007B2073" w:rsidTr="0067440E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7440E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питання протидії булінгу на класних батьківських зборах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5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2"/>
        <w:gridCol w:w="1417"/>
        <w:gridCol w:w="2006"/>
        <w:gridCol w:w="1245"/>
      </w:tblGrid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Ради профілактики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Обговорення та затвердження плану роботи на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підсумки громадського огляду умов проживання дітей-сиріт, дітей під опікою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1753D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Соц.-псих.служба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організатор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Наповнення освітнього простору закладу мотивуючими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засідання консультативно-педагогічних груп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тиждень вересня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груп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120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Провести Свято першого дзвоника та Тематичний перший урок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Оновлення складу учнівського самоврядування, комісій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з «21 вересня – Всесвітній день миру»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10.09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ЗДВР,педагог-організатор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Учнівські колективи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Розподіл доручень, оформлення класних куточків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Бесіди «Правила та єдині вимоги,  режимом роботи школи»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10.09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Класні керівники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30.09 - Всеукраїнський День бібліотек . Бібліотечний квест.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Оновлення шкільного прес-центру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30.09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Бібліотекар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природи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Екологічна акція «Територія без сміття»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педагог-організатор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B2073" w:rsidTr="006A36FD">
        <w:trPr>
          <w:trHeight w:val="249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праці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«10 вересня -  День фізичної культури»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Акція «Допоможемо тим, хто у складних життєвих ситуаціях»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="00685BE6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7B2073" w:rsidTr="006A36FD">
        <w:trPr>
          <w:trHeight w:val="145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Залучення учнів до гурткової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гуртків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ІІ. СИСТЕМА ОЦІНЮВАННЯ ЗДОБУВАЧІВ ОСВІТИ</w:t>
      </w:r>
    </w:p>
    <w:tbl>
      <w:tblPr>
        <w:tblStyle w:val="ad"/>
        <w:tblW w:w="157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2"/>
        <w:gridCol w:w="1417"/>
        <w:gridCol w:w="1985"/>
        <w:gridCol w:w="1223"/>
      </w:tblGrid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нарада«Ознайомлення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нормативно-правовими документами щодо організації освітнього процесу в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30.08.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Інструктивно-методична нарада щодо оцінювання в НУШ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39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та ведення щоденників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-23.09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9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журналів індивідуального та інклюзивної форм навчання,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9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Оформлення класних журналів,  факультативів, журналів інструктажів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9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Харчування учнів та робота шкільної їдальні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9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 працевлаштування випускників школи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варіативної складової освітньої програми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Затвердження графіку проведення тематичного оцінювання навчальних досягнень учнів, контрольних, лабораторних, практичних робіт на ІІ семестр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Затвердити індивідуальні навчальні плани для учнів з ООП.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обдарованими учнями, підготовка до участі у предметних олімпіадах, конкурсах, турнірах, Інтернет-заходах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графіка проведення І етапу шкільних предметних олімпіад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38"/>
        </w:trPr>
        <w:tc>
          <w:tcPr>
            <w:tcW w:w="1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ІІІ. ДІЯЛЬНІСТЬ ПЕДАГОГІЧНИХ ПРАЦІВНИКІВ</w:t>
      </w:r>
    </w:p>
    <w:tbl>
      <w:tblPr>
        <w:tblStyle w:val="ae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6"/>
        <w:gridCol w:w="1264"/>
        <w:gridCol w:w="2016"/>
        <w:gridCol w:w="1204"/>
      </w:tblGrid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нормативних документів, рекомендаційних листів  щодо  організації освітньої діяльності, викладання предметів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 календарних планів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Погодження   планів виховної роботи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47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 консультації педпрацівників з питань ведення шкільної документації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 сучасних  освітніх  інструментів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Методичний діалог вчителів початкової школи «НУШ: особливості організації освітнього процесу»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Самоосвітня діяльності вчителів. Участь у міських методичних заходах, Інтернет-заходах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пр..року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атестаційної комісії  АК І рівня.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1.Опрацювання законодавчої, правової та нормативної документації з питань атестації педагогічних працівників.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2.Розподіл функціональних обов’язків між членами атестаційної комісії.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3.Складання плану роботи атестаційної комісії. 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науково-методичною темою  школи.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7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табелю робочого часу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Співпраця  зі здобувачами освіти, їх батьками, працівниками закладу освіти.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батьків, громадськості у Святі першого дзвоника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Відкритий діалог з батьками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Ради школи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 w:rsidTr="006A36FD">
        <w:trPr>
          <w:trHeight w:val="146"/>
        </w:trPr>
        <w:tc>
          <w:tcPr>
            <w:tcW w:w="1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питання академічної доброчесності із здобувачами освіти,педагогами школи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Адміністрація,           вчителі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ІV. УПРАВЛІНСЬКІ ПРОЦЕСИ</w:t>
      </w:r>
    </w:p>
    <w:tbl>
      <w:tblPr>
        <w:tblStyle w:val="af"/>
        <w:tblW w:w="15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55"/>
        <w:gridCol w:w="1276"/>
        <w:gridCol w:w="1985"/>
        <w:gridCol w:w="1174"/>
      </w:tblGrid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Інструктивно-методична нарада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організацію методичної роботи в школі.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 залучення учнів до факультативних занять та гурткової роботи.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 організацію роботи з безпеки життєдіяльності та попередження дитячого травматизму.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 вимоги до ведення шкільної документації.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 атестацію педагогічних працівників.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 підготовку учнів до олімпіади з базових дисциплін.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Про чергування педагогів у школі.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Про активізацію роботи ШМО.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Про контроль за відвідуванням учнями школи, запобігання бродяжництва.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 організацію роботи учнівського самоврядування. 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9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та здати списки працівників, звіт 83-РВК, звіт ЗНЗ-1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та здати тарифікаційні списки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Надання допомоги молодим вчителям  в проведенні уроків та веденні шкільної документації(за потреби)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9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 з учителями з питань чергової атестації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9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 з новопризначеними вчителями (за потреби)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A36FD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81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індивідуальної форми навчання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інклюзивної форми навчання.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методичної роботи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створення атестаційної комісії І рівня.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медичного огляду учнів та розподіл учнів за різними групами здоров’я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розподіл педагогічного навантаження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інвентаризації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гарячого харчування та впровадження НАССР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01-30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Реалізації політики академічної доброчесності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«Так академічній доброчесності». Ознайомлення з нормативними документами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 w:rsidTr="006A36FD">
        <w:trPr>
          <w:trHeight w:val="148"/>
        </w:trPr>
        <w:tc>
          <w:tcPr>
            <w:tcW w:w="1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6FD" w:rsidRDefault="006A36FD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36FD" w:rsidRDefault="006A36FD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A36FD" w:rsidRDefault="006A36FD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B2073" w:rsidRDefault="00685BE6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ЖОВТЕНЬ</w:t>
      </w:r>
    </w:p>
    <w:p w:rsidR="007B2073" w:rsidRDefault="00685BE6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І. ОСВІТНЄ СЕРЕДОВИЩЕ</w:t>
      </w:r>
    </w:p>
    <w:tbl>
      <w:tblPr>
        <w:tblStyle w:val="af0"/>
        <w:tblW w:w="15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  <w:gridCol w:w="1395"/>
        <w:gridCol w:w="1920"/>
        <w:gridCol w:w="1305"/>
      </w:tblGrid>
      <w:tr w:rsidR="007B2073">
        <w:trPr>
          <w:trHeight w:val="21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rPr>
          <w:trHeight w:val="21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 (сигнальна книга)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категорій(за потребою)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Організація та проведення ранкових зустрічей (НУШ)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вч.ПШ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Співбесіда з учнями  11-х  класів  щодо питань ЗНО та участі пробному ЗНО-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первинного  інструктажу з БЖД для учнів школи на канікули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проведенням  бесід з БЖД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пр..року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дотримання санітарно-гігієнічних норм у шкільних приміщеннях (освітлення, маркування інвентаря та меблів тощо)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Контролювання  чергування  педагогічних працівників  в навчальних кабінетах, приміщеннях, їдальні, на  поверхах  закладу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87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Візуальний огляд приміщень закладу: стелі, підлоги, сходів, меблів, техніки, комунікацій, території закладу тощо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Вчителі, Завгосп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35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COVID-19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 Медична сестра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фізичним навантаженням школярів, відвідувати уроки фізкультури і заняття спортивних секцій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 Медична сестра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 Медична сестра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Психологічний супровід адаптації учнів 5 класу до навчання у базовій школі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вчителі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Прибирання шкільної території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Рейд-перевірка щодо збереження учнівського майна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Уч.самоврядування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Інвентаризація шкільного майна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 педагогічних працівників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 заміни педагогічних працівників, які направлені на курси підвищення кваліфікації протягом навчального року, та забезпечити виконання навчальних програм.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5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0"/>
        <w:gridCol w:w="1350"/>
        <w:gridCol w:w="1950"/>
        <w:gridCol w:w="1365"/>
      </w:tblGrid>
      <w:tr w:rsidR="007B2073">
        <w:trPr>
          <w:trHeight w:val="13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Профілактичні заходи щодо запобіганню правопорушень, пропусків, булінгу, насилля, неетичної поведінки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B2073">
        <w:trPr>
          <w:trHeight w:val="13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пам’яток «Маркери булінгу»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3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 учнів 5-8 класів «Як часто тебе ображали?»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30"/>
        </w:trPr>
        <w:tc>
          <w:tcPr>
            <w:tcW w:w="1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в рамках Тижня  правової освіти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5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0"/>
        <w:gridCol w:w="1320"/>
        <w:gridCol w:w="2010"/>
        <w:gridCol w:w="1185"/>
      </w:tblGrid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сайту школи, ФБ-сторінки школи освітніми матеріалами для учнів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Підготовка шкільних ділянок,  квітників до зимового періоду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Техпрацівники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 освітнього середовища учнів з ООП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Заходи до Дня захисника України, День українського  козацтва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Відеолекторій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«28 жовтня - День вигнання  нацистських окупантів з України»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педагог-організатор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-опитування « Моє відношення до шкідливих звичок»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фотоколажів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Дня українського козацтва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природи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Екологічна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«Зелений клас».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31.10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праці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шкільного самоврядування.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Свято до Дня працівника освіти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11 класу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Привітання вчителів – пенсіонерів з Святом працівника освіти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Уч.парламент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Залучення учнів до гурткової роботи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пр.місяця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гуртків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ІІ. СИСТЕМА ОЦІНЮВАННЯ ЗДОБУВАЧІВ ОСВІТИ</w:t>
      </w:r>
    </w:p>
    <w:tbl>
      <w:tblPr>
        <w:tblStyle w:val="af3"/>
        <w:tblW w:w="16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0"/>
        <w:gridCol w:w="1275"/>
        <w:gridCol w:w="225"/>
        <w:gridCol w:w="1440"/>
        <w:gridCol w:w="2055"/>
      </w:tblGrid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Бесіди щодо підвищення результативності у навчанні  з учнями з початковим рівнем знань.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04-05.10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Офлайн-інтенсив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«Кодекс честі у навчанні»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образотворчого м-ва (наказ))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Класно – узагальнюючий  моніторинг. Адаптація учнів 5 класу (наказ)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Тематичний моніторинг. Стан роботи шкільної їдальні та харчування учнів (педрада 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моніторинг. Стан позакласної  та спортивно – масової роботи у закладі (наказ)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педагогічних працівників щодо підготовки до Всеукраїнських предметних олімпіад, Всеукраїнських, Міжнародних конкурсів, Інтернет-олімпіад, 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здобувачів освіти  у І етапі Всеукраїнських предметних олімпіад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здобувачів  у Інтернет-олімпіадах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Профорієнтаційна робота з старшокласниками.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Активізувати роботу Школи молодого вчителя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1т.жовтня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ІІІ. ДІЯЛЬНІСТЬ ПЕДАГОГІЧНИХ ПРАЦІВНИКІВ</w:t>
      </w:r>
    </w:p>
    <w:tbl>
      <w:tblPr>
        <w:tblStyle w:val="af4"/>
        <w:tblW w:w="15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5"/>
        <w:gridCol w:w="1425"/>
        <w:gridCol w:w="1785"/>
        <w:gridCol w:w="1380"/>
      </w:tblGrid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нормативних документів, рекомендаційних листів  щодо  проведення І етапу Всеукраїнських предметних олімпіад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Затвердження графіку та матеріалів проведення І етапу предметних олімпіад,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ім.П.Яцика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Т.Шевченка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Всеукраїнських предметних олімпіад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 w:rsidP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заявки на участь у ІІ етапі предметних олімпіад, конкурсів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 та затвердження плану роботи на канікули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та аналіз  уроків вчителів,які атестуються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комісії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методичної ради;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форми і методи подання матеріалу в умовах  дистанційного навчання.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застосування новітніх освітніх технологій при вивченні навчальних предметів.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 результативність І етапу предметних олімпіад із базових дисциплін.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списків учасників ІІ етапу предметних олімпіад.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 участь школярів у конкурсах, освітніх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захисті творчих робіт МАН.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5.Про участь педагогів школи у конкурсі «Учитель року», виставці «Сучасна освіта Житомирщини-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6.Про коригування планів роботи з обдарованими учнями та учнями, що мають низьку мотивацію до навчання.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ЗДНВР,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МР.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Самоосвітня діяльності вчителів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міських методичних заходах, Інтернет-заходах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пр..місяця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над науково-методичною темою школи: оформлення довідково-інформаційного  куточка з науково-методичної теми «Діяльнісний підхід як засіб формування ключових компетентностей здобувачів освіти».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 -клас  «Ефективні рішення Google»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табелю робочого часу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консультації для вчителів з питань проведення предметних олімпіад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 інфографіки з питань проведення атестації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Поновлення  перспективного  плану  підвищення кваліфікації педагогічних працівників.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1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атестаційної комісії І рівня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1.Розгляд заяв від педагогічних працівників для атестації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2.Співбесіда з педагогічними працівниками щодо складання індивідуального плану підготовки і проходження атестації.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3.Закріплення членів атестаційної комісії за педагогічними працівниками, які атестуються, для надання консультативної допомоги у підготовці та проведенні атестації.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Співпраця  зі здобувачами освіти, їх батьками, працівниками закладу освіти.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Відкритий діалог з батьками 5 класу «Адаптація учнів до навчання у базовій школі»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 керівники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для батьків,  учнів на сайті школи, у групі ФБ.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зустіч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батьками учнів  11-х  класів  щодо питань ЗНО -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Онлайн-консультація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«Що таке академічна доброчесність»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ІV. УПРАВЛІНСЬКІ ПРОЦЕСИ</w:t>
      </w:r>
    </w:p>
    <w:tbl>
      <w:tblPr>
        <w:tblStyle w:val="af5"/>
        <w:tblW w:w="15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0"/>
        <w:gridCol w:w="1440"/>
        <w:gridCol w:w="1830"/>
        <w:gridCol w:w="1335"/>
      </w:tblGrid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Інструктивно-методична нарада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роботу педколективу на ІІІ етапі науково-методичної проблеми «Діяльнісний підхід як засіб формування ключових компетентностей здобувачів освіти».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роботу педколективу щодо адаптації учнів 1-х та 5-х класів.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 організацію роботи з профілактики правопорушень.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підготовку школи до роботи в осінньо-зимовий період.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 суворе дотримання правил техніки безпеки на уроках фізичного виховання, обслуговуючої та технічної праці, фізики, хімії, інформатики,захисту України.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Перевірка ведення класних журналів (довідка)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</w:t>
            </w:r>
          </w:p>
          <w:p w:rsidR="007B2073" w:rsidRDefault="00685BE6">
            <w:pPr>
              <w:pStyle w:val="1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виконання рішень попередньої педради.</w:t>
            </w:r>
          </w:p>
          <w:p w:rsidR="007B2073" w:rsidRDefault="00685BE6">
            <w:pPr>
              <w:pStyle w:val="1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сучасні технології в освіті. Змішана форма навчання: проблеми, пошуки, знахідки.</w:t>
            </w:r>
          </w:p>
          <w:p w:rsidR="007B2073" w:rsidRDefault="00685BE6">
            <w:pPr>
              <w:pStyle w:val="1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 діяльність педколективу із забезпечення умов для самореалізації особистості  через позакласну та гурткову роботу.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участі та результативності І етапу предметних олімпіад (довідка)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уроків вчителів,які потребують методичної  допомоги.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Персональний контроль за роботою вчителів, що атестуються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«Підвищення професійного рівня педагога»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власних матеріалів для участі у Інтернет-семінарах, конференціях ,семінарах….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Вчителі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9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Тижня безпеки дорожнього руху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шкільного етапу учнівських олімпіад з базових дисциплін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школи до роботи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зимовий період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харчування учнів, роботу шкільної їдальні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роботи з профілактики злочинності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класно-узагальнюючого контролю за адаптацією учнів 5 класу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проведення конкурсу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П.Яцика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 імені Т.Шевченка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І етапу Всеукраїнських предметних олімпіад, МАН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інвентаризації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призначення уповноваженого спеціаліста для проведення заходів  реагування на виявлення фактів насильства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Реалізації політики академічної доброчесності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Google-опитування вчителів, батьків, учнів «Дотримання академічної доброчесності»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ЛИСТОПАД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6"/>
        <w:tblW w:w="15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1"/>
        <w:gridCol w:w="1635"/>
        <w:gridCol w:w="1485"/>
        <w:gridCol w:w="1350"/>
      </w:tblGrid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0881" w:type="dxa"/>
            <w:shd w:val="clear" w:color="auto" w:fill="FAC090"/>
          </w:tcPr>
          <w:p w:rsidR="007B2073" w:rsidRDefault="00685BE6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63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листопад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 рейдів з перевірки запізнень і відвідування школи здобувачами освіти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дотриманням  протиепідемічного санітарно-гігієнічного режиму у  класних кімнатах 1-11 класів та приміщеннях загального користування у школі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контролю за безпечним рухом транспортних засобів біля закладу; заборонити в’їзд і паркування їх на території закладу(крім працівників школи)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Завгосп 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Організація  роботи щодо залучення у проведенні заходів з дітьми співробітників ювенальної превенції; МНС; фахівців інших служб.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проведенням  бесід з БЖД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 виховних заходів, спрямованих  на вироблення навичок здорового харчування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дієтсестра,медсестра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 контролю  за санітарно-гігієнічними умовами навчання і виховання школярів (санітарний стан приміщення школи, класів, майстерень, санвузлів, температура, освітлення, правильна розстановка парт, станків).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 Завгосп.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 в учасників освітнього процесу культури поведінки в Інтернеті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керівники,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вч. інформатики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FAC090"/>
          </w:tcPr>
          <w:p w:rsidR="007B2073" w:rsidRDefault="00685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63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інформацією сайту школи щодо застосування норм Закону України «Про внесення змін до деяких законодавчих актів України щодо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 (цькування)» від 18 грудня 2018 року за №2657 – VIII 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Забезпечити співпрацю з представниками правоохоронних органів та компетентними фахівцями із залученням їх до роботи з питань запобігання та протидії булінгу.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Забезпечення отримання психолого-соціальної підтримки учасниками освітнього процесу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63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аналіз динаміки розвитку інклюзивного навчання відповідно до освітніх потреб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психологічну діагностику дітей з ООП з метою вивчення сильних і слабких сторін розвитку особистості, виявлення і вирішення проблем, що виникають у процесі інтеграції її в освітній простір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щколи</w:t>
            </w:r>
            <w:proofErr w:type="spellEnd"/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насильства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української мови та писемності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«Наша мова калинова» до Дня Української писемності та мови</w:t>
            </w: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укр. мови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Гідності та Свободи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пам’яті жертв голодоморів</w:t>
            </w: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ЗДВР.,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відзначення Міжнародного дня толерантності</w:t>
            </w: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3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здобувачів освіти з критеріями оцінювання навчальних досягнень 5-11 класів з навчальних предметів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Онлайн-консультація «Формувальне оцінювання як засіб визначення індивідуальних досягнень кожного учня»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</w:p>
        </w:tc>
        <w:tc>
          <w:tcPr>
            <w:tcW w:w="163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моніторингу якості оцінювання знань учнів (поточне, тематичне, контрольне оцінювання)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англійської мови та ведення  учнівських зошитів та словників  у 5-11 кл.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</w:t>
            </w:r>
          </w:p>
        </w:tc>
        <w:tc>
          <w:tcPr>
            <w:tcW w:w="163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16"/>
        </w:trPr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 для педагогів «Самооцінювання та взаємооцінювання як один з основних елементів ефективності сучасного уроку»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612"/>
        </w:trPr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612"/>
        </w:trPr>
        <w:tc>
          <w:tcPr>
            <w:tcW w:w="1088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63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досвідом «Використання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iнформацiйно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-комунікаційних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технологiй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предметiв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iнвapiaнтної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варiативної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складових»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Активізувати індивідуальну роботу з обдарованими дітьми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ІІ етапі Всеукраїнських предметних олімпіад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І етапу Міжнародного конкурсу знавців мови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ім.П.Яцика</w:t>
            </w:r>
            <w:proofErr w:type="spellEnd"/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уч. укр. мови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 етапу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укр.мови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63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Консультування  педагогів, які підвищують кваліфікацію.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міжат.період</w:t>
            </w:r>
            <w:proofErr w:type="spellEnd"/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АК І рівня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творчої групи  вчителів з проблеми «ІКТ в дії»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педагогів школи у міських методичних заходах з метою обміну та поширення досвіду.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63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Інформувати батьків про критерії оцінювання навчальних досягнень учнів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63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нараді при директорові  питань щодо вивчення документів про академічну доброчесність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-ця </w:t>
            </w: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63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Інструктивно-методична нарада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профорієнтаційну роботу в 9, 11 класах.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 результат перевірки роботи гуртків, факультативів, ГПД,  спортивних секцій і спецгруп.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 стан ведення журналів реєстрації інструктажів з питань охорони праці вчителями-предметниками.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Про роботу шкільної бібліотеки.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 стан роботи з цивільного захисту.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Нормативно-правове забезпечення з питань академічної доброчесності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2.Формування відносин довіри, прозорості, дотримання етичних норм.</w:t>
            </w:r>
          </w:p>
        </w:tc>
        <w:tc>
          <w:tcPr>
            <w:tcW w:w="163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звернень громадян на сайті школи, у соціальних мережах про діяльність закладу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63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з підготовки матеріалів до конкурсу «Вчитель року-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»,участі в педагогічній виставці “Сучасна освіта Житомирщини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дитиноцентризму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63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828"/>
        </w:trPr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перевірки стану викладання англійської мови у 5-11 класах.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63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 цикл антикорупційних матеріалів на освітній платформі EdEra</w:t>
            </w:r>
          </w:p>
        </w:tc>
        <w:tc>
          <w:tcPr>
            <w:tcW w:w="163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48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</w:t>
            </w: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88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685BE6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</w:p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ГРУДЕНЬ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7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2"/>
        <w:gridCol w:w="1418"/>
        <w:gridCol w:w="1701"/>
        <w:gridCol w:w="1212"/>
      </w:tblGrid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1023" w:type="dxa"/>
            <w:shd w:val="clear" w:color="auto" w:fill="FAC090"/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418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грудень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02.01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  контролю за безпечним рухом транспортних засобів біля закладу та заборонити в’їзд і паркування їх на території закладу(крім працівників школи)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Завгосп.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з профілактики шкідливих звичок, запобігання наркоманії, алкоголізму, тютюнопаління, профілактики ВІЛ-інфекцій (СНІДу).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зимових канікул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бесіди. Пожежонебезпечні об’єкти. Новорічні свята, ялинка, гірлянди; користування пічками, камінами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Дієт.сестра</w:t>
            </w:r>
            <w:proofErr w:type="spellEnd"/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дотримання карантинних обмежень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колектив 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FAC090"/>
          </w:tcPr>
          <w:p w:rsidR="007B2073" w:rsidRDefault="00685BE6">
            <w:pPr>
              <w:pStyle w:val="10"/>
              <w:numPr>
                <w:ilvl w:val="0"/>
                <w:numId w:val="2"/>
              </w:numPr>
              <w:ind w:left="-7" w:hanging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8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ind w:lef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Діагностування рівня напруги, тривожності в учнівських колективах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пам’ятки «Як допомогти дітям упоратися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09.12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індивідуальні бесіди з метою виявлення позитивних рис і якостей учнів, схильних до правопорушень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Всеукраїнському тижні «Стоп булінг»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психолог,кл.керівники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8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Розглянути на засіданні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педагогічної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питання організації інклюзивного навчання « Теоретичні аспекти інклюзивної освіти та співвідношення умов її забезпечення з можливостями закладу»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супроводу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до Міжнародного дня прав людини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Благодійна акція до Міжнародного Дня людей з особливими потребами «Твори добро, бо ти – людина»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природи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Акція «Годівничка», конкурс «Найкраща новорічна гірлянда»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культури і мистецтва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Проведення новорічних свят</w:t>
            </w:r>
          </w:p>
        </w:tc>
        <w:tc>
          <w:tcPr>
            <w:tcW w:w="141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1701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Місячник національно-патріотичного виховання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протягом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8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Доведення до відома батьків методичних рекомендацій оцінювання навчальних досягнень учнів у Новій українській школі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моніторинг інформованості про критерії, правила і процедури оцінювання навчальних досягнень учнів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ЗДНВР, 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 графіку відвідування навчальних занять з метою моніторингу якості знань та системи оцінювання учнів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стану ведення та перевірки учнівських зошитів з математики 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 математики у 5-11кл.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418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зустрічі з представниками центру зайнятості та випускниками школи, які є студентами ВУЗів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Педагогічна онлайн-майстерня «Оцінка і самооцінювання: контроль чи розвиток?»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8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моніторинг реалізації індивідуальної освітньої траєкторії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 w:rsidP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моніторинг використання педагогами освітніх ресурсів, висвітлення педагогічної діяльності у фахових виданнях, електронних ресурсах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Систематично і послідовно працювати над підготовкою учнів до олімпіад, конкурсів, турнірів різного рівня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8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Створювати належні умови для якісної самоосвіти вчителів, для підвищення кваліфікації педагогічних працівників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380"/>
        </w:trPr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Продовжити роботу з обміну досвідом педагогів(взаємовідвідування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уроків,заходів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педагогів у педагогічній виставці “Сучасна освіта Житомирщини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графік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Майстер -клас «Майстерність педагога, його творча ініціатива, удосконалення методів та форм роботи з вихованцями»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зимові канікули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учителі, що атестуються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8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8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моніторинг стану дотримання академічної доброчесності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-30.12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Учнівська конференція «Чесність починається з тебе»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8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 організоване закінчення І семестру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 підготовку та проведення новорічних свят, зимових канікул.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 посилення протипожежної безпеки в школі.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 забезпечення режиму економії енергоресурсів.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5.Про хід атестації педпрацівників.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6.Про стан національно-патріотичного виховання учнів.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 стан роботи психологічної служби школи за І семестр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н.р. 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Орієнтовного плану підвищення кваліфікації педагогічних працівників закладу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 стан виконання навчальних програм в 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обліку учнів закладу в 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виконання плану виховної роботи закладу в 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відвідування навчальних занять учнями закладу в 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 організації інклюзивного навчання « Теоретичні аспекти інклюзивної освіти та співвідношення умов її забезпечення з можливостями закладу»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графіка відпусток працівників школи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графік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8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Онлайн-консультація  «Стратегія налагодження відкритої та довірливої співпраці з усіма учасниками освітнього процесу»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8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з питань сертифікації учителів,з питань атестації педагогів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8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вивчення стану викладання  математики в 5-11 класах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тижня правових знань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і проведення новорічних свят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створення постійно діючої експертної комісії та затвердження Положення про експертну комісію з питань упорядкування та збереження документів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складання номенклатури справ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Дня цивільного захисту в закладі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номенклатури справ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виконання навчальних планів і програм за І семестр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графіка відпусток працівників школи 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результати перевірки класних журналів 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8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1023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антикорупційних уроків</w:t>
            </w:r>
          </w:p>
        </w:tc>
        <w:tc>
          <w:tcPr>
            <w:tcW w:w="141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701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685BE6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</w:p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СІЧЕНЬ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8"/>
        <w:tblW w:w="15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8"/>
        <w:gridCol w:w="1417"/>
        <w:gridCol w:w="2127"/>
        <w:gridCol w:w="1212"/>
      </w:tblGrid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41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січень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  роботу учнівського самоврядування, шкільних гуртків з питань безпеки життєдіяльності та запобігання всім видам дитячого травматизму.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кер.гуртків,педагог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-організатор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проведенням бесід з БЖД 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 (крім працівників школи)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захворювань.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консультації батьків з питань виховання, навчання сімейних стосунків.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Консультація учнів ,батьків 11-х класів з проведення ЗНО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році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numPr>
                <w:ilvl w:val="0"/>
                <w:numId w:val="3"/>
              </w:numPr>
              <w:ind w:left="-7" w:hanging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Ознайомлювати педагогічних працівників школи з оновленням нормативно-правової бази щодо насильства відносно та за участі дітей, порядку дій щодо виявлення і припинення фактів жорстокого поводження з дітьми або загрози його вчинення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для учнів 10-11 класів «Як не стати учасником булінгу»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через Гугл-форму  «Протидія булінгу»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Забезпечувати консультування батьків дітей з ООП з особливостей навчання і розвитку дитини</w:t>
            </w: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природи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на кращий сценарій екологічних агітбригад «Земля-наш спільний дім». </w:t>
            </w: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культури і мистецтва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Фольклорне свято  «Різдвяний вертеп»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Години спілкування та виховні заходи до Дня Соборності України. 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«Трагедія Крут: крізь призму минулого і сучасного»</w:t>
            </w: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природи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на кращий сценарій екологічних агітбригад «Земля-наш спільний дім». </w:t>
            </w: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в кабінетах інформаційного стенда “Критерії оцінювання навчальних досягнень учнів”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  з теми компетентнісного підходу в системі оцінювання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Розробити план індивідуальної роботи з учнями, які показали низький рівень успішності (за потреби)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викладання географії.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41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Затвердження графіку проведення тематичного оцінювання навчальних досягнень учнів, контрольних, лабораторних, практичних робіт на ІІ семестр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30.01.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Погодженння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календарно-тематичного  планування  на ІІ семестр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аналіз реалізації календарно-тематичних планів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10.01.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методичних об’єднань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Продовжити роботу з виявлення обдарованих дітей, які навчаються в закладі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та публікація матеріалів за темами професійної діяльності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Стимулювати роботу вчителів з проведення відкритих уроків, участь в семінарах, конференціях,конкурсах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шкільну виставку педагогічних ідей та технологій вчителів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зимові канікули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Засідання методичної ради: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 результативність методичної роботи школи протягом І семестру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р.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результати участі школярів навчального закладу у ІІ етапі Всеукраїнських предметних олімпіад.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3.Про підсумки участі педагогів у конкурсі «Учитель року» та виставці «Сучасна освіта Житомирщини-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 методики та технології роботи з дітьми з ООП.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МР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АК І рівня 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1.Вивчення системи роботи педагогів, які атестуються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2.Поточні питання під час підготовки і проведення атестації.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графік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анкетування серед учнів і батьків з метою виявлення громадської думки за анкетою «Учитель очима дітей»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Активізувати роботу з  питання «Сайт школи-як взаємодія учасників освітнього процесу в умовах особистісно-орієнтованого навчання та виховання, інформаційна підтримка та мотивація навчання, організація різних дистанційних заходів для навчання педагогів, учнів та їх батьків»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вч.інформатики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засіданнях шкільних методичних об’єднань питання дотримання академічної доброчесності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03-06.01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 ШМО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«Культура академічної доброчесності: проблеми та виклики для здобувачів освіти»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 результати виконання навчальних програм у 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2.Про підсумки участі учнів школи у ІІ етапі Всеукраїнських предметних олімпіад.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3.Про роботу з обдарованою молоддю (участь дітей у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МАН).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 участь педагогів школи у міській педагогічній виставці «Сучасна освіта Житомирщини-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 результати вивчення стану викладання предметів у 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Про результати контролю всіх видів документації у І семестрі.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Про дотримання в закладі законодавства з питань карантину та запровадження посилених протиепідемічних заходів та вжиття заходів із протидії розповсюдженню COVID-19</w:t>
            </w: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Круглий стіл «Роль педагогів, батьків, дітей у створенні комфортного освітнього середовища»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матеріалів до творчого звіту педагогів,які атестуються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562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психолого-педагогічного забезпечення процесу адаптації учнів 5 класу до навчання у закладі ІІ ступеня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контролю за адаптаційним періодом учнів 1-их класів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перевірки  стану ведення класних журналів 1-11 класів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вивчення стану викладання  географії у 6-11 кл.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призначення відповідального за формування комплектів реєстраційних документів осіб, які складатимуть ДПА у формі ЗНО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FFFFF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брошурою  « Світлофор освітньої доброчесності»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https://eo.gov.ua/prezentovano-vydannia-svitlofor-osvitn-oi-dobrochesnosti-dlia-osvitian/</w:t>
              </w:r>
            </w:hyperlink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shd w:val="clear" w:color="auto" w:fill="FFFFFF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685BE6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</w:p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ЛЮТИЙ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9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7"/>
        <w:gridCol w:w="1276"/>
        <w:gridCol w:w="2126"/>
        <w:gridCol w:w="1354"/>
      </w:tblGrid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лютий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кл.керівники</w:t>
            </w:r>
            <w:proofErr w:type="spellEnd"/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закладу(крім працівників школи)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проведенням бесід з БЖД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інфекційних захворювань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поглиблену діагностику учнів, які мають труднощі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numPr>
                <w:ilvl w:val="0"/>
                <w:numId w:val="4"/>
              </w:numPr>
              <w:ind w:left="-7" w:hanging="10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і самоаналіз проведеного уроку і виховного заходу»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батьками ( консультація) діти, що стоять на обліку, мають сімейні труднощі у вихованні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просвіта учнів 9-11кл. «Майбутня професія»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реєстрації учнів 11-х класів на ЗНО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numPr>
                <w:ilvl w:val="0"/>
                <w:numId w:val="4"/>
              </w:numPr>
              <w:ind w:left="-7" w:hanging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numPr>
                <w:ilvl w:val="0"/>
                <w:numId w:val="4"/>
              </w:numPr>
              <w:ind w:left="-7" w:hanging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Залучати педагогічних працівників школи до підвищення кваліфікації з питань профілактики булінгу (цькування) у школі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Адмінісирація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numPr>
                <w:ilvl w:val="0"/>
                <w:numId w:val="4"/>
              </w:numPr>
              <w:ind w:left="-7" w:hanging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Круглий стіл для батьків «Поговоримо про булінг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Дискусія для педагогів «Конфлікти – це норми життя?»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аналіз психофізичного розвитку учнів з ООП, соціальних умов розвитку</w:t>
            </w:r>
          </w:p>
        </w:tc>
        <w:tc>
          <w:tcPr>
            <w:tcW w:w="127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Заходи до Дня безпечного Інтернету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 інформатики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Тиждень предметів художньо-естетичного циклу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Свято «Масляна».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 предметів художньо-естетичного циклу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Заходи до Дня Пам’яті воїнів-інтернаціоналістів.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Патріотичні заходи «Небесна сотня у наших серцях» до Дня вшанування подвигів учасників Революції гідності 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увінчення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пам’яті Героїв Небесної Сотні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керіники</w:t>
            </w:r>
            <w:proofErr w:type="spellEnd"/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Ціннісне ставлення до праці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Книжкова майстерня до Дня рідної мови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eastAsia="Times New Roman" w:hAnsi="Times New Roman" w:cs="Times New Roman"/>
              </w:rPr>
              <w:t>, учителі української мови та літератури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опитування та анкетування здобувачів освіти про об’єктивність оцінювання у закладі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психологічні тренінги з питань мотивації до навчання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Фронтальний моніторинг. Стан  гурткової роботи в школі.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28.02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Оновити  банк даних обдарованих  учнів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Методична допомога вчителям по створенню власного  портфоліо.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Адміністрація,вчителі-предметники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highlight w:val="white"/>
              </w:rPr>
              <w:t>Творчий звіт  учителів, які атестуються. Вивчення та аналіз системи роботи вчителів, які атестуються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highlight w:val="white"/>
              </w:rPr>
              <w:t>Круглий стіл для вчителів з обміну досвідом: «Робота з обдарованими учнями»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МР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4"/>
                <w:szCs w:val="24"/>
                <w:highlight w:val="white"/>
              </w:rPr>
              <w:t>Розглянути питання на педраді  «Ключові проблеми реформування сучасної школи»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графік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матеріалів для батьків, учнів на сайті школи, у групі ФБ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стіл з елементами тренінгу «Академічна доброчесність-шлях до успіху»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</w:pPr>
          </w:p>
          <w:p w:rsidR="007B2073" w:rsidRDefault="007B207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</w:pPr>
          </w:p>
          <w:p w:rsidR="007B2073" w:rsidRDefault="007B207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</w:pPr>
          </w:p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Нарада  при директорові: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харчування.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хід атестації педагогічних працівників.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 органів учнівського самоврядування здобувачів освіти  з організації дозвілля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хід виконання заходів, спрямованих на запобігання насильства, булінгу в учнівському середовищі.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підвищення кваліфікації педагогів.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 гуртків.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підготовку здобувачів освіти до ДПА та ЗНО. стан реєстрації на ЗНО-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 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організатор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 (за потребою)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невідкладні заходи, спрямовані на збереження здоров’я дітей та належну організацію освітнього процесу в закладі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лекторій «Психологічний клімат-створення комфортних умов для здобувачів освіти та педагогічних працівників»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Обмін думками «Кадрова політика як складова управління персоналом» (за підсумками участі педпрацівників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вебінарах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01"/>
        </w:trPr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робочої групи з розробки проєкту річного плану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-2023н.р.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вивчення роботи гуртків.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«Формування доброчесного освітнього середовища через використання антикорупційних інструментів для роботи з молоддю в освітньому процесі».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685BE6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</w:p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БЕРЕЗЕНЬ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a"/>
        <w:tblW w:w="15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0"/>
        <w:gridCol w:w="1275"/>
        <w:gridCol w:w="2127"/>
        <w:gridCol w:w="1212"/>
      </w:tblGrid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0740" w:type="dxa"/>
            <w:shd w:val="clear" w:color="auto" w:fill="FAC090"/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27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березень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 (крім працівників школи)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 весняних  канікул</w:t>
            </w:r>
          </w:p>
        </w:tc>
        <w:tc>
          <w:tcPr>
            <w:tcW w:w="1275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проведенням бесід з БЖД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інфекційних захворювань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 навички користування правилами безпечної поведінки в Інтернеті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Евакуаційні шляхи утримувати у вільному стані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весн.канікули</w:t>
            </w:r>
            <w:proofErr w:type="spellEnd"/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Критерії вихованості особистості»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Проходження безкоштовного курсу «Недискримінаційний підхід у навчанні» на сайті EdEra, «Протидія та попередження булінгу в закладах освіти» (освітня платформа «PROMETHEUS»)</w:t>
            </w:r>
          </w:p>
        </w:tc>
        <w:tc>
          <w:tcPr>
            <w:tcW w:w="1275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-31.03.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класів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Проводити індивідуальні бесіди з учнями, схильними до правопорушень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5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 моніторинг навчальних досягнень здобувачів освіти, їх динаміки та результативності для підвищення якості освіти у закладі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624"/>
        </w:trPr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Всесвітнього дня боротьби з туберкульозом</w:t>
            </w:r>
          </w:p>
        </w:tc>
        <w:tc>
          <w:tcPr>
            <w:tcW w:w="1275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ЗДВР.,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пам’яті Т.Г. Шевченка «Ти син України, ти дух її вічно живий».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профорієнтаційної роботи</w:t>
            </w:r>
          </w:p>
        </w:tc>
        <w:tc>
          <w:tcPr>
            <w:tcW w:w="1275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ЗДВР., учителі української мови та літератури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Всесвітнього дня поезії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ЗДВР., учителі української мови та літератури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27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Тренінг з теми компетентнісного підходу в системі оцінювання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2.Застосування внутрішньої системи оцінювання роботи закладу.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Розглянути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 «Вивчення особистого поступу здобувачів освіти»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Класно-узагальнюючий контроль з готовності учнів 4-х класів до навчання в основній школі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Спрямованість системи оцінювання на формування в здобувачів освіти відповідальності за результати свого навчання, здатності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самооцінювання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Узагальнити результативність роботи обдарованої учнівської молоді  за навчальний рік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Засідання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4й тиждень березня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ЗДНВР, голови ШМО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Участь  у конференціях, семінарах, курсах підвищення кваліфікації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Аукціон педагогічних ідей «Удосконалення роботи педагогічного колективу з упровадження педагогічного досвіду»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Засідання методичної ради: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 сучасні педагогічні технології як основу удосконалення освітнього процесу.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  підготовку   учнів  до державної підсумкової атестації  у 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3.Про обговорення та погодження матеріалів  практичної частини державної підсумкової атестації.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4.Про вивчення та обговорення нормативних документів щодо організованого закінчення навчального року.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графік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МР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3.Співпраця зі здобувачами освіти, їх батьками, працівниками закладу.</w:t>
            </w:r>
          </w:p>
        </w:tc>
        <w:tc>
          <w:tcPr>
            <w:tcW w:w="127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Залучення учнів,батьків ,вчителів  до розроблення проєкту освітньої програми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-2023 н.р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5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Анкетування «Самооцінювання та рефлексія»</w:t>
            </w:r>
          </w:p>
        </w:tc>
        <w:tc>
          <w:tcPr>
            <w:tcW w:w="1275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роботу НУШ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дотримання санітарно-гігієнічних норм у закладі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ДПА у 4, 9, 11 класах.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 набір дітей дошкільного віку до 1-х класів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 учнівського самоврядування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реєстрацію учнів 11 класу на ЗНО.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заходів з національно-патріотичного виховання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Дня цивільного захисту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організатор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асідання педагогічної ради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державної підсумкової атестації осіб, які здобувають загальну середню освіту.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діяльнісного підходу у навчанні.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звільнення від ДПА учнів 4 та 9 класів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профілактичної роботи із запобігання правопорушенням серед неповнолітніх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стан виконання заходів з протидії булінгу в закладі</w:t>
            </w: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Графік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Воркшоп  «Партнерство та комунікація з батьками»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 застосування педагогічними працівниками «Google-інструментів»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-31.03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вибір третього предмета ДПА у 9-х класах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атестації педагогічних працівників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Дня цивільного захисту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рішень педагогічної ради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5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74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-опитування педагогів,  адміністрації, батьків, учнівства щодо стану та перспектив партнерських взаємин і практик доброчесності у школі.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-31.03.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інформатики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685BE6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br w:type="page"/>
      </w:r>
    </w:p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КВІТЕНЬ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b"/>
        <w:tblW w:w="1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7"/>
        <w:gridCol w:w="1276"/>
        <w:gridCol w:w="2126"/>
        <w:gridCol w:w="1354"/>
      </w:tblGrid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27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квітень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закладу(крім працівників школи)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проведенням з учнями бесід з БЖД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робіт по благоустрою території школи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санітарно-просвітницьку роботу з учнями, батьками, працівниками школи щодо профілактики різних  захворювань 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Пожежні гідранти та пожежні резервуари утримувати таким чином, щоб забезпечити безперешкодний забір води пожежними автомобілями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Відпрацювати дії учнівського колективу та постійного складу навчального закладу у різноманітних надзвичайних ситуаціях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 допомога   учням  у професійному визначенні. Індивідуальні консультації учнів, які мають труднощі у виборі майбутньої професії.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Санітарно-освітня робота щодо попередження та запобігання корона вірусної інфекції серед учнів, вчителів, техперсоналу школи та батьків.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 1-11 класів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27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роботу постійно діючих семінарів, тренінгів щодо роботи з дітьми з особливими освітніми потребами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Спільна робота з інклюзивним ресурсним центром по організації навчання дітей з особливими освітніми потребами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Тиждень безпеки життєдіяльності. Заходи до Дня  охорони праці. День ЦЗ.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проведену роботу в класі «Обличчя класу»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праці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 Великодніх композицій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природи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«Операція посади дерево». Заходи до Міжнародного дня птахів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кращу рекламу «Мій клас»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Міжнародного дня пам’яті жертв радіаційних аварій та катастроф та річниці Чорнобильської трагедії</w:t>
            </w:r>
          </w:p>
        </w:tc>
        <w:tc>
          <w:tcPr>
            <w:tcW w:w="1276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моніторинг. Стан харчування учнів у закладі. Робота шкільної їдальні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7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Методична консультація :”Альтернативні методи оцінювання здобувачів освіти”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Семінар-практикум «Інноваційні підходи до організації освітнього процесу»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4й тиждень квітня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 воркшоп «Навчати вчитися – мислення розвитку»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онлайн-платформ для професійного самовдосконалення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Участь у русі вчительських (не)конференцій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EdCamp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анлійської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«скарбнички» досвіду (шляхи зниження навчального навантаження учнів)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3.Співпраця зі здобувачами освіти, їх батьками, працівниками закладу.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родинних  зустрічей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Консультація  «Академічна доброчесність в дії»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Наради при директорові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закладу до закінчення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організоване закінчення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навчального року та проведення ДПА для учнів 4,9, 11-х класів.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Дня цивільного захисту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КРЗ з учнями з ООП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 ШМО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проходження учнями медичних оглядів, щеплення, захворюваності тощо.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пр.мЗав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</w:t>
            </w:r>
            <w:proofErr w:type="spellEnd"/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Круглий  стіл  «Створення позитивної атмосфери як чинник підвищення якості освітнього процесу»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.-психологічна служба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систематичну роботу щодо ведення особових справ працівників.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постійний контроль за своєчасним введенням в дію нормативних документів з питань організації, нормування праці, розподілу навчального навантаження.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пр.року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проведення Дня цивільного захисту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 підсумки вивчення готовності учнів 4-х класів до навчання в основній школі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внесення коректив у календарно-тематичні плани з предметів у 11 класів в ІІ семестрі у зв’язку з проведенням навчально-польових зборів з предмету «Захист України» у квітні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створення атестаційних комісій для проведення ДПА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-ця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Адміністрація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27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Поширення власного досвіду роботи учителів з організації дотримання принципів академічної доброчесності у соцмережах, власних блогах і сайтах.</w:t>
            </w:r>
          </w:p>
        </w:tc>
        <w:tc>
          <w:tcPr>
            <w:tcW w:w="127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6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учителі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354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7B2073">
      <w:pPr>
        <w:pStyle w:val="10"/>
        <w:spacing w:after="0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7B2073" w:rsidRDefault="00685BE6">
      <w:pPr>
        <w:pStyle w:val="1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ТРАВЕНЬ</w:t>
      </w: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І. ОСВІТНЄ СЕРЕДОВИЩЕ</w:t>
      </w:r>
    </w:p>
    <w:tbl>
      <w:tblPr>
        <w:tblStyle w:val="afc"/>
        <w:tblW w:w="15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8"/>
        <w:gridCol w:w="1417"/>
        <w:gridCol w:w="2127"/>
        <w:gridCol w:w="1212"/>
      </w:tblGrid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1.Забезпечення комфортних і безпечних умов навчання та праці</w:t>
            </w:r>
          </w:p>
        </w:tc>
        <w:tc>
          <w:tcPr>
            <w:tcW w:w="141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відвідуванням учнями занять, попередження пропусків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Оновлення списків, довідок на харчування учнів пільгових категорій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відвідування учнями закладу за травень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контроль за безпечним рухом транспортних засобів біля закладу та заборонити в’їзд і паркування їх на території закладу(крім працівників закладу)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Забезпечити проведення бесід щодо запобігання дитячому травматизму під час літніх канікул</w:t>
            </w:r>
          </w:p>
        </w:tc>
        <w:tc>
          <w:tcPr>
            <w:tcW w:w="1417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проведення навчальної практики  в період 30.05-.10.06.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проведенням бесід з БЖД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санітарно-просвітницьку роботу з учнями, батьками, працівниками школи щодо профілактики захворювань .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обстеження школярів на 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педикульозу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інших захворювань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оздоровчої компанії (мовний табір)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ЗДВР,вч.іноземних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 для батьків майбутніх першокласників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листів до спонсорів з метою надання матеріальної допомоги для здійснення ремонтних робіт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41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17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</w:t>
            </w:r>
          </w:p>
        </w:tc>
        <w:tc>
          <w:tcPr>
            <w:tcW w:w="141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Підведення підсумків організації  за індивідуальною та інклюзивною  формою навчання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себе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Двотижневик «Увага, діти на дорозі !»</w:t>
            </w:r>
          </w:p>
        </w:tc>
        <w:tc>
          <w:tcPr>
            <w:tcW w:w="1417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сім’ї, родини, людей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Пам’яті та примирення</w:t>
            </w:r>
          </w:p>
        </w:tc>
        <w:tc>
          <w:tcPr>
            <w:tcW w:w="1417" w:type="dxa"/>
          </w:tcPr>
          <w:p w:rsidR="007B2073" w:rsidRDefault="00BC6058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до культури і мистецтва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 останнього дзвоника.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вишиванки.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матері та Всесвітнього дня родини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місяця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Ціннісне ставлення особистості до суспільства і держави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Тиждень національно-патріотичного виховання до Дня пам’яті та примирення.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Заходи до Дня пам’яті жертв політичних репресій</w:t>
            </w:r>
          </w:p>
        </w:tc>
        <w:tc>
          <w:tcPr>
            <w:tcW w:w="1417" w:type="dxa"/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класні керівники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ІІ. СИСТЕМА ОЦІНЮВАННЯ ЗДОБУВАЧІВ ОСВІТИ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41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Онлайн-курс з теми компетентнісного підходу в системі оцінювання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моніторингу результатів досягнень учнів у відповідності річний бал/ державна підсумкова атестація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графіку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C6D9F1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41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6D9F1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Підготувати звіти про роботу з обдарованими учнями</w:t>
            </w:r>
          </w:p>
        </w:tc>
        <w:tc>
          <w:tcPr>
            <w:tcW w:w="1417" w:type="dxa"/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нагородження призерів  Всеукраїнських та Міжнародних конкурсів, олімпіад, турнірів </w:t>
            </w:r>
          </w:p>
        </w:tc>
        <w:tc>
          <w:tcPr>
            <w:tcW w:w="1417" w:type="dxa"/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6923C"/>
                <w:sz w:val="24"/>
                <w:szCs w:val="24"/>
              </w:rPr>
              <w:t>ІІІ. ДІЯЛЬНІСТЬ ПЕДАГОГІЧНИХ ПРАЦІВНИКІВ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педраду «Про роль класного керівника у формуванні ключових компетентностей особистості»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Адмігістрація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2.Постійне підвищення професійного рівня й педагогічної майстерності педагогічних працівників.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64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Скласти план роботи щодо здійснення інноваційної освітньої діяльності на різних рівнях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24.05.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rPr>
          <w:trHeight w:val="276"/>
        </w:trPr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та оприлюднення авторських розробок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пр.місяця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3.Співпраця зі здобувачами освіти, їх батьками, працівниками закладу. 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Консультпункт за участю батьків-фахівців з питань медичного, правового та гуманітарного характеру.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тиждень місяця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D7E3BC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41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D7E3BC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Засідання МР  «Виховуємо академічну доброчесність в школі»</w:t>
            </w:r>
          </w:p>
        </w:tc>
        <w:tc>
          <w:tcPr>
            <w:tcW w:w="141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МР</w:t>
            </w: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943734"/>
                <w:sz w:val="24"/>
                <w:szCs w:val="24"/>
              </w:rPr>
              <w:t>ІV. УПРАВЛІНСЬКІ ПРОЦЕСИ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1.Наявність стратегії розвитку та системи планування діяльності закладу, моніторинг виконання поставлених цілей і завдань.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Наради при директорові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роботи закладу з питань попередження дитячого травматизму, охорони життя і здоров’я дітей у ІІ семестрі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виконання річного плану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оздоровлення учнів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попереднє тижневе навантаження педпрацівників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рік..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роботи педколективу над ІІІ етапом науково-методичної проблеми.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організоване закінчення навчального року та проведення свята Останнього дзвоника.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підготовку школи до поточного ремонту.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щорічної відпустки працівникам школи.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навчальної практики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.Директор школи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ЗДВР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 рішень попередньої педради.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виконання навчальних програм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виконання плану виховної роботи закладу у ІІ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визнання/невизнання документів про підвищення кваліфікації педагогічних працівників закладу, отриманих ними поза закладами освіти,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перевід учнів на наступний рік навчання.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 пришкільного табору (за потреби).</w:t>
            </w:r>
          </w:p>
          <w:p w:rsidR="007B2073" w:rsidRDefault="00685BE6">
            <w:pPr>
              <w:pStyle w:val="1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визначення претендентів на нагородження золотою медаллю «За високі досягнення у навчанні».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попереднє навантаження педагогічних працівників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рік.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2.Формування відносин довіри, прозорості, дотримання етичних норм.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думки батьків щодо якості роботи школи і якості освіти (онлайн- анкетування)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безпечного емоційно-психологічного середовища: розвиток в учасників освітнього процесу соціально-емоційної грамотності, толерантності, прийняття різноманітності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адміністрація, психолог ,класні керівники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Нарада «Про підсумки участі педагогів в професійних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Видати накази: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організоване закінчення </w:t>
            </w:r>
            <w:r w:rsidR="001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н.р. та проведення підсумкового оцінювання учнів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та проведення навчально-польових зборів з учнями-юнаками та навчально-тренувальних занять з дівчатами 11-их класів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результати підсумкового контролю знань учнів 3-4 класів з навчальних предметів та діагностичних робіт у 2 класах у ІІ семестрі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виконання навчальних  програм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зарахування учнів до 1-их класів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та проведення Свята останнього дзвоника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перевід учнів 1-8-ж та 10-х класів.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підсумки методичної роботи з педагогічними кадрами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навчальному році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  <w:shd w:val="clear" w:color="auto" w:fill="E5B9B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5.Реалізація політики академічної доброчесності.</w:t>
            </w:r>
          </w:p>
        </w:tc>
        <w:tc>
          <w:tcPr>
            <w:tcW w:w="141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E5B9B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073">
        <w:tc>
          <w:tcPr>
            <w:tcW w:w="10598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  на  веб-сайті  закладу та   в  соціальних  мережах  про  заходи   щодо   забезпечення  принципів та  правил   академічної   доброчесності</w:t>
            </w:r>
          </w:p>
        </w:tc>
        <w:tc>
          <w:tcPr>
            <w:tcW w:w="1417" w:type="dxa"/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5BE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685BE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ЧЕРВЕНЬ</w:t>
      </w:r>
    </w:p>
    <w:p w:rsidR="007B2073" w:rsidRDefault="00685BE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І.ОСВІТНЄ СЕРЕДОВИЩЕ</w:t>
      </w:r>
    </w:p>
    <w:tbl>
      <w:tblPr>
        <w:tblStyle w:val="afd"/>
        <w:tblW w:w="15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  <w:gridCol w:w="1275"/>
        <w:gridCol w:w="1620"/>
        <w:gridCol w:w="1230"/>
      </w:tblGrid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Забезпечення комфортних і безпечних умов навчання та праці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  підсумки роботи в школі з охорони праці за </w:t>
            </w:r>
            <w:r w:rsidR="001753D4">
              <w:rPr>
                <w:rFonts w:ascii="Times New Roman" w:eastAsia="Times New Roman" w:hAnsi="Times New Roman" w:cs="Times New Roman"/>
              </w:rPr>
              <w:t>2022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1753D4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 xml:space="preserve"> навчальний рік”.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Узагальнити  результати в кінці навчального року  щодо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дотриманням санітарно-гігієнічних норм в усіх навчальних приміщеннях.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8C2024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Здійснити підсумковий аналіз роботи навчального закладу з попередження дитячого травматизму.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Здійснити підсумковий аналіз роботи навчального закладу з профілактики правопорушень та шкідливих звичок.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 плану поточного ремонту шкільних приміщень.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Скласти та передати на погодження відділу освіти потреби  школи на </w:t>
            </w:r>
            <w:r w:rsidR="001753D4">
              <w:rPr>
                <w:rFonts w:ascii="Times New Roman" w:eastAsia="Times New Roman" w:hAnsi="Times New Roman" w:cs="Times New Roman"/>
              </w:rPr>
              <w:t>2023</w:t>
            </w:r>
            <w:r>
              <w:rPr>
                <w:rFonts w:ascii="Times New Roman" w:eastAsia="Times New Roman" w:hAnsi="Times New Roman" w:cs="Times New Roman"/>
              </w:rPr>
              <w:t>-2023 н. рік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Організувати роботу пришкільного табору 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Організувати безпечні умови проведення навчальної практики учнів.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ремонтних робіт та підготовка до нового навчального року.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21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відеолекторіїв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співпраці з представниками  міської соціальної служби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практики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Тренінг «Безпечний інтернет»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практики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псих.служба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70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e"/>
        <w:tblW w:w="15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  <w:gridCol w:w="1275"/>
        <w:gridCol w:w="1665"/>
        <w:gridCol w:w="1110"/>
      </w:tblGrid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3.Формування інклюзивного, розвивального та мотивуючого до навчання освітнього простору.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учнів з ООП до участі у пришкільному таборі.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графік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Асистенти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2CC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ІІ. СИСТЕМА ОЦІНЮВАННЯ ЗДОБУВАЧІВ ОСВІТИ</w:t>
      </w:r>
    </w:p>
    <w:tbl>
      <w:tblPr>
        <w:tblStyle w:val="aff"/>
        <w:tblW w:w="161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79"/>
        <w:gridCol w:w="1281"/>
        <w:gridCol w:w="2121"/>
        <w:gridCol w:w="1140"/>
      </w:tblGrid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Наявність відкритої, прозорої і зрозумілої для здобувачів освіти системи оцінювання їх навчальних досягнень.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роботи з обдарованими  учнями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Висвітлення на сайті школи моніторингу рівня якості знань учнів за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н.р.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Кужжим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2.Застосування внутрішньої системи оцінювання роботи закладу освіти.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Проведення щорічного звіту директора школи про роботу школи за 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Спрямованість системи оцінювання на формування в здобувачів освіти відповідальності за результати свого навчання, здатності до самооцінювання.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нагородження учнів за високі досягнення у навчанні.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ІІІ. ДІЯЛЬНІСТЬ ПЕДАГОГІЧНИХ ПРАЦІВНИКІВ</w:t>
      </w:r>
    </w:p>
    <w:tbl>
      <w:tblPr>
        <w:tblStyle w:val="aff0"/>
        <w:tblW w:w="15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  <w:gridCol w:w="1275"/>
        <w:gridCol w:w="1845"/>
        <w:gridCol w:w="1140"/>
      </w:tblGrid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1.Ефективне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Узагальнити науково-теоретичну та методичну роботу методичних об’єднань за навчальний рік. Скласти звіт про організацію роботу  методичних об’єднань за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рік та визначити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пріорітетні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напрямки методичної роботи на наступний навчальний рік.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результативності методичної роботи з молодими фахівцями та процесу їхньої адаптації у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Постійне підвищення професійного рівня й педагогічної майстерності педагогічних працівників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Заслухати питання про ефективність курсової підготовки.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3.Співпраця зі здобувачами освіти, їх батьками, працівниками закладу.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пропозиції здобувачів освіти ,їх батьків до річного планування роботи школи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Забезпечити проведення загальних зборів педагогічного колективу за участю представників громадськості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Організувати підготовчі  заняття з майбутніми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першокласниками.Провести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індивідуальні консультації для батьків майбутніх першокласників.</w:t>
            </w:r>
          </w:p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Вч.ПШ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4.Організація педагогічної діяльності та навчання здобувачів освіти на засадах академічної доброчесності.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Перевірка об’єктивного виставлення поточних,тематичних,семестрових  оцінок учням з предметів 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685BE6">
      <w:pPr>
        <w:pStyle w:val="1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4806"/>
          <w:sz w:val="24"/>
          <w:szCs w:val="24"/>
        </w:rPr>
        <w:t>ІV. УПРАВЛІНСЬКІ ПРОЦЕСИ</w:t>
      </w:r>
    </w:p>
    <w:tbl>
      <w:tblPr>
        <w:tblStyle w:val="aff1"/>
        <w:tblW w:w="15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80"/>
        <w:gridCol w:w="1230"/>
        <w:gridCol w:w="1800"/>
        <w:gridCol w:w="1170"/>
      </w:tblGrid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1.Наявність стратегії 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Наради при директорові: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 роботу пришкільного табору.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Про стан складання проєкту  робочого навчального плану школи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/2023навчальний рік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 виконання річного плану роботи школи за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навчальний рік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 перспективну мережу класів та  контингент учнів   на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/2023 навчальний рік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Про оформлення та облік документації на учнів 9-х, 11-х класів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навчальному році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 підсумки навчання учнів за індивідуальною,інклюзивною формами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 році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 Про хід курсової перепідготовки педагогів.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Засідання педагогічної ради: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    попередньої педради.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Про результати навчальних   досягнень та переведення учнів  1-10 класів на наступний рік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навчання.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3.Про нагородження Похвальним  листом «За високі досягнення у    навчанні».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4.Про результативність виконання освітньої програми школи.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2.Формування відносин довіри, прозорості, дотримання етичних норм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Анкетування батьків учнів щодо якості організації освітнього процесу у 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53D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н.р.(GOOGLE FORMS)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Здійснити перевірку ведення особових справ працівників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Надавати щорічні тарифні відпустки педпрацівникам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графік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6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Організація освітнього процесу на засадах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людиноцентризму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9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Видати накази: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виховної роботи з учнями.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 методичної роботи в школі.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результати державної підсумкової атестації учнів  4-х, 9-х, 11-х класів (за потребою)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роботи школи з учнями, схильними до правопорушень.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роботи  з обдарованими учнями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відрахування учнів 11-х (9) класів .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підсумки оздоровлення дітей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нагородження учнів 11-го класу медалями за високі досягнення у навчанні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перевірку класних журналів </w:t>
            </w:r>
          </w:p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випуску учнів 11-х класів</w:t>
            </w: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-ця червня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9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79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Реалізації політики академічної доброчесності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Онлайн-курс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зорієнтований на попередження загроз дезінформації від мережі ІНТЕРНЕТ.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графіком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685BE6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2073">
        <w:trPr>
          <w:trHeight w:val="145"/>
        </w:trPr>
        <w:tc>
          <w:tcPr>
            <w:tcW w:w="1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73" w:rsidRDefault="007B2073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2073" w:rsidRDefault="007B2073">
      <w:pPr>
        <w:pStyle w:val="10"/>
        <w:spacing w:line="240" w:lineRule="auto"/>
        <w:rPr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2073" w:rsidRDefault="007B2073">
      <w:pPr>
        <w:pStyle w:val="10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sectPr w:rsidR="007B2073" w:rsidSect="007B2073">
      <w:pgSz w:w="16838" w:h="11906" w:orient="landscape"/>
      <w:pgMar w:top="284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58F"/>
    <w:multiLevelType w:val="multilevel"/>
    <w:tmpl w:val="7046B29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2482D4F"/>
    <w:multiLevelType w:val="multilevel"/>
    <w:tmpl w:val="F6329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65439C4"/>
    <w:multiLevelType w:val="multilevel"/>
    <w:tmpl w:val="7E8E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79F9"/>
    <w:multiLevelType w:val="multilevel"/>
    <w:tmpl w:val="1AF48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73"/>
    <w:rsid w:val="001753D4"/>
    <w:rsid w:val="005D4233"/>
    <w:rsid w:val="0067440E"/>
    <w:rsid w:val="00685BE6"/>
    <w:rsid w:val="006A36FD"/>
    <w:rsid w:val="007B2073"/>
    <w:rsid w:val="007F701A"/>
    <w:rsid w:val="008C2024"/>
    <w:rsid w:val="00BC6058"/>
    <w:rsid w:val="00B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0BEE"/>
  <w15:docId w15:val="{7D622CFC-97A2-45F1-A39F-CDA867E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55F"/>
  </w:style>
  <w:style w:type="paragraph" w:styleId="1">
    <w:name w:val="heading 1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7B2073"/>
  </w:style>
  <w:style w:type="table" w:customStyle="1" w:styleId="TableNormal">
    <w:name w:val="Table Normal"/>
    <w:rsid w:val="007B20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7B207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7B207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.gov.ua/prezentovano-vydannia-svitlofor-osvitn-oi-dobrochesnosti-dlia-osvit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61035</Words>
  <Characters>34790</Characters>
  <Application>Microsoft Office Word</Application>
  <DocSecurity>0</DocSecurity>
  <Lines>289</Lines>
  <Paragraphs>191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3</cp:revision>
  <dcterms:created xsi:type="dcterms:W3CDTF">2022-08-01T08:43:00Z</dcterms:created>
  <dcterms:modified xsi:type="dcterms:W3CDTF">2022-08-16T11:13:00Z</dcterms:modified>
</cp:coreProperties>
</file>